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Міністерство освіти і науки України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Одеський національний політехнічний університет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Інститут комп’ютерних систем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Кафедра інформаційних систем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Лабораторна робота №6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 дисципліни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Операційні Системи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Тема: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Основи керування правами доступу до файлової системи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Виконав:</w:t>
      </w:r>
    </w:p>
    <w:p>
      <w:pPr>
        <w:spacing w:before="0" w:after="200" w:line="276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ст. гр. AI-203</w:t>
      </w:r>
    </w:p>
    <w:p>
      <w:pPr>
        <w:spacing w:before="0" w:after="200" w:line="276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Веселкова А. С.</w:t>
      </w:r>
    </w:p>
    <w:p>
      <w:pPr>
        <w:spacing w:before="0" w:after="200" w:line="276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Перевірив:</w:t>
      </w:r>
    </w:p>
    <w:p>
      <w:pPr>
        <w:spacing w:before="0" w:after="200" w:line="276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Блажко О. А.</w:t>
      </w:r>
    </w:p>
    <w:p>
      <w:pPr>
        <w:spacing w:before="0" w:after="200" w:line="276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Одеса – 2021</w:t>
      </w:r>
    </w:p>
    <w:p>
      <w:pPr>
        <w:spacing w:before="0" w:after="200" w:line="276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Мета: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придбання навичок керування правами доступу до файлової системи в ОС Linux.</w:t>
      </w:r>
    </w:p>
    <w:p>
      <w:pPr>
        <w:spacing w:before="0" w:after="200" w:line="276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Завдання для виконання: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своєму домашньому каталозі на віддаленому Linux-сервері підготуйте файли наступних типів, більшість з яких вже було створено у попередніх лабораторних роботах: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текстовий пустий файл;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текстовий файл;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текстовий html-файл;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бінарний pdf-файл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спеціальний текстовий doc-файл;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текстовий скриптовий файл;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каталог.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кожного з вказаних файлів отримайте дескриптори файлів.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Отримайте значення inode для всіх файлів вашого домашнього каталогу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одного з текстових файлів створіть два файли жорстких зв`язки з назвами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hard_link_1, hard_link_2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Отримайте значення inode для створених файлів жорстких зв`язків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одного з файлів жорсткого зв`язку створіть файл символічного зв`язку з назвою sym_link_1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Отримайте значення inode для створеного файлу символічного зв`язку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Видаліть файл жорсткого зв`язку, для якого був створений файл символічного зв`язку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Отримайте значення inode для створеного файлу символічного зв`язку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Повторно створіть файл жорсткого зв`язку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Перегляньте права доступу до створених файлів жорстких та символічного зв`язку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Надайте символьні права доступу до файлу, назва якого співпадає з вашим прізвищем латиницею, та перевірте обмеження прав доступу, виконавши відповідні команди роботи з файлами: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варіант взяти з колонки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Права доступу 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таблиці 5;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вказано лише права, які необхідно встановити та не вказано права, які необхідно зняти;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тип файлу не повинен протирічити визначеним правам.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13.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Надайте числові десяткові права доступу до файлу, назва якого співпадає з вашим прізвищем латиницею, та перевірте обмеження прав доступу, виконавши відповідні команди роботи з файлами: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варіант взяти з колонки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Права доступу 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таблиці 5;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вказано лише права, які необхідно встановити та не вказано права, які необхідно зняти;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тип файлу не повинен протирічити визначеним правам.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14.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Створіть новий каталог з декількома текстовими файлами та зробіть з нього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темний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каталог. Вказано лише права, які необхідно встановити та не вказано права, які необхідно зняти.</w:t>
      </w:r>
    </w:p>
    <w:p>
      <w:pPr>
        <w:spacing w:before="0" w:after="200" w:line="240"/>
        <w:ind w:right="0" w:left="0" w:firstLine="708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1709">
          <v:rect xmlns:o="urn:schemas-microsoft-com:office:office" xmlns:v="urn:schemas-microsoft-com:vml" id="rectole0000000000" style="width:415.500000pt;height:85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0" w:firstLine="708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708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Хід роботи: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своєму домашньому каталозі на віддаленому Linux-сервері підготовлюють файли наступних типів: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текстовий пустий файл 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текстовий файл 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текстовий html-файл 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бінарний pdf-файл 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спеціальний текстовий doc-файл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текстовий скриптовий файл 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−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каталог </w: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1709">
          <v:rect xmlns:o="urn:schemas-microsoft-com:office:office" xmlns:v="urn:schemas-microsoft-com:vml" id="rectole0000000001" style="width:415.500000pt;height:85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0" w:firstLine="708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кожного з вказаних файлів отримують дескриптори файлів.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905">
          <v:rect xmlns:o="urn:schemas-microsoft-com:office:office" xmlns:v="urn:schemas-microsoft-com:vml" id="rectole0000000002" style="width:415.500000pt;height:245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204">
          <v:rect xmlns:o="urn:schemas-microsoft-com:office:office" xmlns:v="urn:schemas-microsoft-com:vml" id="rectole0000000003" style="width:415.500000pt;height:260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070">
          <v:rect xmlns:o="urn:schemas-microsoft-com:office:office" xmlns:v="urn:schemas-microsoft-com:vml" id="rectole0000000004" style="width:415.500000pt;height:253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559">
          <v:rect xmlns:o="urn:schemas-microsoft-com:office:office" xmlns:v="urn:schemas-microsoft-com:vml" id="rectole0000000005" style="width:415.500000pt;height:227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830">
          <v:rect xmlns:o="urn:schemas-microsoft-com:office:office" xmlns:v="urn:schemas-microsoft-com:vml" id="rectole0000000006" style="width:415.500000pt;height:241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5009">
          <v:rect xmlns:o="urn:schemas-microsoft-com:office:office" xmlns:v="urn:schemas-microsoft-com:vml" id="rectole0000000007" style="width:415.500000pt;height:250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754">
          <v:rect xmlns:o="urn:schemas-microsoft-com:office:office" xmlns:v="urn:schemas-microsoft-com:vml" id="rectole0000000008" style="width:415.500000pt;height:237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Отримують значення inode для всіх файлів вашого домашнього каталогу.</w: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4860">
          <v:rect xmlns:o="urn:schemas-microsoft-com:office:office" xmlns:v="urn:schemas-microsoft-com:vml" id="rectole0000000009" style="width:415.5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tabs>
          <w:tab w:val="left" w:pos="3645" w:leader="none"/>
        </w:tabs>
        <w:spacing w:before="0" w:after="200" w:line="276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.....txt створюють два файли жорстких зв`язки з назвами hard_link_1, hard_link_2</w:t>
      </w:r>
    </w:p>
    <w:p>
      <w:pPr>
        <w:tabs>
          <w:tab w:val="left" w:pos="3645" w:leader="none"/>
        </w:tabs>
        <w:spacing w:before="0" w:after="200" w:line="24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2970">
          <v:rect xmlns:o="urn:schemas-microsoft-com:office:office" xmlns:v="urn:schemas-microsoft-com:vml" id="rectole0000000010" style="width:415.500000pt;height:148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tabs>
          <w:tab w:val="left" w:pos="3645" w:leader="none"/>
        </w:tabs>
        <w:spacing w:before="0" w:after="200" w:line="276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Отримують значення inode для створених файлів жорстких зв`язків.</w:t>
      </w:r>
    </w:p>
    <w:p>
      <w:pPr>
        <w:tabs>
          <w:tab w:val="left" w:pos="3645" w:leader="none"/>
        </w:tabs>
        <w:spacing w:before="0" w:after="200" w:line="24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2819">
          <v:rect xmlns:o="urn:schemas-microsoft-com:office:office" xmlns:v="urn:schemas-microsoft-com:vml" id="rectole0000000011" style="width:415.500000pt;height:140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tabs>
          <w:tab w:val="left" w:pos="3645" w:leader="none"/>
        </w:tabs>
        <w:spacing w:before="0" w:after="200" w:line="240"/>
        <w:ind w:right="0" w:left="0" w:firstLine="70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6.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hard_link_1 створюють файл символічного зв`язку з назвою sym_link_1</w: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2204">
          <v:rect xmlns:o="urn:schemas-microsoft-com:office:office" xmlns:v="urn:schemas-microsoft-com:vml" id="rectole0000000012" style="width:415.500000pt;height:110.2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Отримують значення inode для створеного файлу символічного зв`язку</w: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2505">
          <v:rect xmlns:o="urn:schemas-microsoft-com:office:office" xmlns:v="urn:schemas-microsoft-com:vml" id="rectole0000000013" style="width:415.500000pt;height:125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Видаляють файл жорсткого зв`язку, для якого був створений файл символічного зв`язку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2954">
          <v:rect xmlns:o="urn:schemas-microsoft-com:office:office" xmlns:v="urn:schemas-microsoft-com:vml" id="rectole0000000014" style="width:415.500000pt;height:147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Отримують значення inode для створеного файлу символічного зв`язку</w: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4169">
          <v:rect xmlns:o="urn:schemas-microsoft-com:office:office" xmlns:v="urn:schemas-microsoft-com:vml" id="rectole0000000015" style="width:415.500000pt;height:208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10.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Повторно створюють файл жорсткого зв`язку</w: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4050">
          <v:rect xmlns:o="urn:schemas-microsoft-com:office:office" xmlns:v="urn:schemas-microsoft-com:vml" id="rectole0000000016" style="width:415.500000pt;height:202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Переглядають права доступу до створених файлів жорстких та символічного зв`язку</w: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4155">
          <v:rect xmlns:o="urn:schemas-microsoft-com:office:office" xmlns:v="urn:schemas-microsoft-com:vml" id="rectole0000000017" style="width:415.500000pt;height:207.7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Надають символьні права доступу до файлу ......pdf, та перевіряють обмеження прав доступу, виконавши відповідні команди роботи з файлами: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3885">
          <v:rect xmlns:o="urn:schemas-microsoft-com:office:office" xmlns:v="urn:schemas-microsoft-com:vml" id="rectole0000000018" style="width:415.500000pt;height:194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4559">
          <v:rect xmlns:o="urn:schemas-microsoft-com:office:office" xmlns:v="urn:schemas-microsoft-com:vml" id="rectole0000000019" style="width:415.500000pt;height:227.9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4605">
          <v:rect xmlns:o="urn:schemas-microsoft-com:office:office" xmlns:v="urn:schemas-microsoft-com:vml" id="rectole0000000020" style="width:415.500000pt;height:230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14.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Створюють новий каталог з декількома текстовими файлами та роблять з нього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темний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каталог. Вказано лише права, які необхідно встановити та не вказано права, які необхідно зняти.</w: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6224">
          <v:rect xmlns:o="urn:schemas-microsoft-com:office:office" xmlns:v="urn:schemas-microsoft-com:vml" id="rectole0000000021" style="width:415.500000pt;height:311.2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7320">
          <v:rect xmlns:o="urn:schemas-microsoft-com:office:office" xmlns:v="urn:schemas-microsoft-com:vml" id="rectole0000000022" style="width:415.500000pt;height:366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6435">
          <v:rect xmlns:o="urn:schemas-microsoft-com:office:office" xmlns:v="urn:schemas-microsoft-com:vml" id="rectole0000000023" style="width:415.500000pt;height:321.7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76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Висновки: 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 час виконання лабораторної роботи були придбані навички керування правами доступу до файлової системи в ОС Linux. 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styles.xml" Id="docRId49" Type="http://schemas.openxmlformats.org/officeDocument/2006/relationships/styles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0.bin" Id="docRId4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embeddings/oleObject19.bin" Id="docRId38" Type="http://schemas.openxmlformats.org/officeDocument/2006/relationships/oleObject"/><Relationship Target="media/image21.wmf" Id="docRId43" Type="http://schemas.openxmlformats.org/officeDocument/2006/relationships/image"/><Relationship Target="media/image5.wmf" Id="docRId11" Type="http://schemas.openxmlformats.org/officeDocument/2006/relationships/image"/><Relationship Target="media/image9.wmf" Id="docRId19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media/image19.wmf" Id="docRId39" Type="http://schemas.openxmlformats.org/officeDocument/2006/relationships/image"/><Relationship Target="embeddings/oleObject21.bin" Id="docRId42" Type="http://schemas.openxmlformats.org/officeDocument/2006/relationships/oleObject"/><Relationship Target="media/image2.wmf" Id="docRId5" Type="http://schemas.openxmlformats.org/officeDocument/2006/relationships/image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embeddings/oleObject2.bin" Id="docRId4" Type="http://schemas.openxmlformats.org/officeDocument/2006/relationships/oleObject"/><Relationship Target="media/image22.wmf" Id="docRId45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4.bin" Id="docRId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numbering.xml" Id="docRId48" Type="http://schemas.openxmlformats.org/officeDocument/2006/relationships/numbering"/></Relationships>
</file>